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39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700"/>
        <w:gridCol w:w="9090"/>
        <w:gridCol w:w="2970"/>
      </w:tblGrid>
      <w:tr w:rsidR="005D6548" w:rsidRPr="00910602" w14:paraId="7FBDA6B7" w14:textId="77777777" w:rsidTr="00891C94">
        <w:trPr>
          <w:trHeight w:val="395"/>
          <w:tblHeader/>
        </w:trPr>
        <w:tc>
          <w:tcPr>
            <w:tcW w:w="630" w:type="dxa"/>
          </w:tcPr>
          <w:p w14:paraId="521A7F21" w14:textId="7BB8D245" w:rsidR="005D6548" w:rsidRPr="00910602" w:rsidRDefault="005D6548" w:rsidP="004E1C5B">
            <w:pPr>
              <w:jc w:val="center"/>
              <w:rPr>
                <w:rFonts w:ascii="72" w:hAnsi="72" w:cs="72"/>
                <w:b/>
                <w:bCs/>
                <w:sz w:val="22"/>
                <w:szCs w:val="22"/>
              </w:rPr>
            </w:pPr>
            <w:r w:rsidRPr="00910602">
              <w:rPr>
                <w:rFonts w:ascii="72" w:hAnsi="72" w:cs="72"/>
                <w:b/>
                <w:bCs/>
                <w:sz w:val="22"/>
                <w:szCs w:val="22"/>
              </w:rPr>
              <w:t>Sl. No</w:t>
            </w:r>
          </w:p>
        </w:tc>
        <w:tc>
          <w:tcPr>
            <w:tcW w:w="2700" w:type="dxa"/>
          </w:tcPr>
          <w:p w14:paraId="5E4FF5ED" w14:textId="177625E6" w:rsidR="005D6548" w:rsidRPr="00910602" w:rsidRDefault="005D6548" w:rsidP="00553082">
            <w:pPr>
              <w:rPr>
                <w:rFonts w:ascii="72" w:hAnsi="72" w:cs="72"/>
                <w:b/>
                <w:sz w:val="22"/>
                <w:szCs w:val="22"/>
              </w:rPr>
            </w:pPr>
            <w:r w:rsidRPr="00910602">
              <w:rPr>
                <w:rFonts w:ascii="72" w:hAnsi="72" w:cs="72"/>
                <w:b/>
                <w:sz w:val="22"/>
                <w:szCs w:val="22"/>
              </w:rPr>
              <w:t>Clause No /</w:t>
            </w:r>
          </w:p>
        </w:tc>
        <w:tc>
          <w:tcPr>
            <w:tcW w:w="9090" w:type="dxa"/>
          </w:tcPr>
          <w:p w14:paraId="0461CE14" w14:textId="1D47416F" w:rsidR="005D6548" w:rsidRPr="00910602" w:rsidRDefault="005D6548" w:rsidP="00553082">
            <w:pPr>
              <w:rPr>
                <w:rFonts w:ascii="72" w:hAnsi="72" w:cs="72"/>
                <w:b/>
                <w:bCs/>
                <w:sz w:val="22"/>
                <w:szCs w:val="22"/>
              </w:rPr>
            </w:pPr>
            <w:r w:rsidRPr="00910602">
              <w:rPr>
                <w:rFonts w:ascii="72" w:hAnsi="72" w:cs="72"/>
                <w:b/>
                <w:sz w:val="22"/>
                <w:szCs w:val="22"/>
              </w:rPr>
              <w:t>Remarks - Query / Clarification</w:t>
            </w:r>
          </w:p>
        </w:tc>
        <w:tc>
          <w:tcPr>
            <w:tcW w:w="2970" w:type="dxa"/>
          </w:tcPr>
          <w:p w14:paraId="09B1A96E" w14:textId="54970217" w:rsidR="005D6548" w:rsidRPr="00910602" w:rsidRDefault="005D6548" w:rsidP="00553082">
            <w:pPr>
              <w:rPr>
                <w:rFonts w:ascii="72" w:hAnsi="72" w:cs="72"/>
                <w:b/>
                <w:bCs/>
                <w:sz w:val="22"/>
                <w:szCs w:val="22"/>
              </w:rPr>
            </w:pPr>
            <w:r w:rsidRPr="00910602">
              <w:rPr>
                <w:rFonts w:ascii="72" w:hAnsi="72" w:cs="72"/>
                <w:b/>
                <w:bCs/>
                <w:sz w:val="22"/>
                <w:szCs w:val="22"/>
              </w:rPr>
              <w:t>POWERGRID’s Clarification</w:t>
            </w:r>
          </w:p>
        </w:tc>
      </w:tr>
      <w:tr w:rsidR="005D6548" w:rsidRPr="00910602" w14:paraId="132825D8" w14:textId="77777777" w:rsidTr="00891C94">
        <w:trPr>
          <w:trHeight w:val="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1BECE" w14:textId="3D909CF5" w:rsidR="005D6548" w:rsidRPr="00910602" w:rsidRDefault="005D6548" w:rsidP="00910602">
            <w:pPr>
              <w:pStyle w:val="ListParagraph"/>
              <w:numPr>
                <w:ilvl w:val="0"/>
                <w:numId w:val="29"/>
              </w:numPr>
              <w:rPr>
                <w:rFonts w:ascii="72" w:hAnsi="72" w:cs="72"/>
                <w:bCs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75065" w14:textId="77777777" w:rsidR="005D6548" w:rsidRPr="00910602" w:rsidRDefault="005D6548" w:rsidP="005D6548">
            <w:pPr>
              <w:autoSpaceDE w:val="0"/>
              <w:autoSpaceDN w:val="0"/>
              <w:adjustRightInd w:val="0"/>
              <w:rPr>
                <w:rFonts w:ascii="72" w:hAnsi="72" w:cs="72"/>
                <w:color w:val="000000"/>
                <w:sz w:val="22"/>
                <w:szCs w:val="22"/>
              </w:rPr>
            </w:pPr>
            <w:r w:rsidRPr="00910602">
              <w:rPr>
                <w:rFonts w:ascii="72" w:hAnsi="72" w:cs="72"/>
                <w:color w:val="000000"/>
                <w:sz w:val="22"/>
                <w:szCs w:val="22"/>
              </w:rPr>
              <w:t xml:space="preserve">Volume-I Section-VI, </w:t>
            </w:r>
          </w:p>
          <w:p w14:paraId="1EB416F3" w14:textId="77777777" w:rsidR="005D6548" w:rsidRPr="00910602" w:rsidRDefault="005D6548" w:rsidP="005D6548">
            <w:pPr>
              <w:autoSpaceDE w:val="0"/>
              <w:autoSpaceDN w:val="0"/>
              <w:adjustRightInd w:val="0"/>
              <w:rPr>
                <w:rFonts w:ascii="72" w:hAnsi="72" w:cs="72"/>
                <w:color w:val="000000"/>
                <w:sz w:val="22"/>
                <w:szCs w:val="22"/>
              </w:rPr>
            </w:pPr>
            <w:r w:rsidRPr="00910602">
              <w:rPr>
                <w:rFonts w:ascii="72" w:hAnsi="72" w:cs="72"/>
                <w:color w:val="000000"/>
                <w:sz w:val="22"/>
                <w:szCs w:val="22"/>
              </w:rPr>
              <w:t xml:space="preserve">Appendix-1, Payment </w:t>
            </w:r>
          </w:p>
          <w:p w14:paraId="7DE11D19" w14:textId="77777777" w:rsidR="005D6548" w:rsidRPr="00910602" w:rsidRDefault="005D6548" w:rsidP="005D6548">
            <w:pPr>
              <w:autoSpaceDE w:val="0"/>
              <w:autoSpaceDN w:val="0"/>
              <w:adjustRightInd w:val="0"/>
              <w:rPr>
                <w:rFonts w:ascii="72" w:hAnsi="72" w:cs="72"/>
                <w:color w:val="000000"/>
                <w:sz w:val="22"/>
                <w:szCs w:val="22"/>
              </w:rPr>
            </w:pPr>
            <w:r w:rsidRPr="00910602">
              <w:rPr>
                <w:rFonts w:ascii="72" w:hAnsi="72" w:cs="72"/>
                <w:color w:val="000000"/>
                <w:sz w:val="22"/>
                <w:szCs w:val="22"/>
              </w:rPr>
              <w:t xml:space="preserve">Terms 1.1.C. Final </w:t>
            </w:r>
          </w:p>
          <w:p w14:paraId="0FB45306" w14:textId="40264A75" w:rsidR="005D6548" w:rsidRPr="00910602" w:rsidRDefault="005D6548" w:rsidP="005D6548">
            <w:pPr>
              <w:autoSpaceDE w:val="0"/>
              <w:autoSpaceDN w:val="0"/>
              <w:adjustRightInd w:val="0"/>
              <w:rPr>
                <w:rFonts w:ascii="72" w:hAnsi="72" w:cs="72"/>
                <w:sz w:val="22"/>
                <w:szCs w:val="22"/>
              </w:rPr>
            </w:pPr>
            <w:r w:rsidRPr="00910602">
              <w:rPr>
                <w:rFonts w:ascii="72" w:hAnsi="72" w:cs="72"/>
                <w:color w:val="000000"/>
                <w:sz w:val="22"/>
                <w:szCs w:val="22"/>
              </w:rPr>
              <w:t xml:space="preserve">Payment </w:t>
            </w:r>
          </w:p>
          <w:p w14:paraId="2DEAD301" w14:textId="12F0B7FE" w:rsidR="005D6548" w:rsidRPr="00910602" w:rsidRDefault="005D6548" w:rsidP="004E1C5B">
            <w:pPr>
              <w:autoSpaceDE w:val="0"/>
              <w:autoSpaceDN w:val="0"/>
              <w:adjustRightInd w:val="0"/>
              <w:rPr>
                <w:rFonts w:ascii="72" w:hAnsi="72" w:cs="72"/>
                <w:sz w:val="22"/>
                <w:szCs w:val="22"/>
              </w:rPr>
            </w:pP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CA51" w14:textId="1224E444" w:rsidR="005D6548" w:rsidRPr="00910602" w:rsidRDefault="005D6548" w:rsidP="005D6548">
            <w:pPr>
              <w:jc w:val="both"/>
              <w:rPr>
                <w:rFonts w:ascii="72" w:hAnsi="72" w:cs="72"/>
                <w:b/>
                <w:bCs/>
                <w:sz w:val="22"/>
                <w:szCs w:val="22"/>
                <w:u w:val="single"/>
              </w:rPr>
            </w:pPr>
            <w:r w:rsidRPr="00910602">
              <w:rPr>
                <w:rFonts w:ascii="72" w:hAnsi="72" w:cs="72"/>
                <w:b/>
                <w:bCs/>
                <w:sz w:val="22"/>
                <w:szCs w:val="22"/>
                <w:u w:val="single"/>
              </w:rPr>
              <w:t>Existing Tender Clause:</w:t>
            </w:r>
          </w:p>
          <w:p w14:paraId="68CE7A25" w14:textId="564B3A9F" w:rsidR="005D6548" w:rsidRPr="00910602" w:rsidRDefault="005D6548" w:rsidP="005D6548">
            <w:pPr>
              <w:jc w:val="both"/>
              <w:rPr>
                <w:rFonts w:ascii="72" w:hAnsi="72" w:cs="72"/>
                <w:sz w:val="22"/>
                <w:szCs w:val="22"/>
              </w:rPr>
            </w:pPr>
            <w:r w:rsidRPr="00910602">
              <w:rPr>
                <w:rFonts w:ascii="72" w:hAnsi="72" w:cs="72"/>
                <w:sz w:val="22"/>
                <w:szCs w:val="22"/>
              </w:rPr>
              <w:t xml:space="preserve">The balance 25% (Twenty Five Percent) of the Ex-works price component shall be </w:t>
            </w:r>
          </w:p>
          <w:p w14:paraId="5F693767" w14:textId="77777777" w:rsidR="005D6548" w:rsidRPr="00910602" w:rsidRDefault="005D6548" w:rsidP="005D6548">
            <w:pPr>
              <w:jc w:val="both"/>
              <w:rPr>
                <w:rFonts w:ascii="72" w:hAnsi="72" w:cs="72"/>
                <w:sz w:val="22"/>
                <w:szCs w:val="22"/>
              </w:rPr>
            </w:pPr>
            <w:r w:rsidRPr="00910602">
              <w:rPr>
                <w:rFonts w:ascii="72" w:hAnsi="72" w:cs="72"/>
                <w:sz w:val="22"/>
                <w:szCs w:val="22"/>
              </w:rPr>
              <w:t>kept as retention amount and shall be paid to the supplier after one (1) year of scheduled/actual supply completion, whichever is later and on submission of invoice supported by the Material Acceptance Certificate issued by the Purchaser’s representative.</w:t>
            </w:r>
          </w:p>
          <w:p w14:paraId="48EE7830" w14:textId="77777777" w:rsidR="005D6548" w:rsidRPr="00910602" w:rsidRDefault="005D6548" w:rsidP="005D6548">
            <w:pPr>
              <w:jc w:val="both"/>
              <w:rPr>
                <w:rFonts w:ascii="72" w:hAnsi="72" w:cs="72"/>
                <w:sz w:val="22"/>
                <w:szCs w:val="22"/>
                <w:lang w:val="en-IN"/>
              </w:rPr>
            </w:pPr>
          </w:p>
          <w:p w14:paraId="6F84AE82" w14:textId="77777777" w:rsidR="005D6548" w:rsidRPr="00910602" w:rsidRDefault="005D6548" w:rsidP="005D6548">
            <w:pPr>
              <w:jc w:val="both"/>
              <w:rPr>
                <w:rFonts w:ascii="72" w:hAnsi="72" w:cs="72"/>
                <w:b/>
                <w:bCs/>
                <w:sz w:val="22"/>
                <w:szCs w:val="22"/>
                <w:u w:val="single"/>
                <w:lang w:val="en-IN"/>
              </w:rPr>
            </w:pPr>
            <w:r w:rsidRPr="00910602">
              <w:rPr>
                <w:rFonts w:ascii="72" w:hAnsi="72" w:cs="72"/>
                <w:b/>
                <w:bCs/>
                <w:sz w:val="22"/>
                <w:szCs w:val="22"/>
                <w:u w:val="single"/>
                <w:lang w:val="en-IN"/>
              </w:rPr>
              <w:t>Amendment required:</w:t>
            </w:r>
          </w:p>
          <w:p w14:paraId="1F84EEF0" w14:textId="77777777" w:rsidR="005D6548" w:rsidRPr="00910602" w:rsidRDefault="005D6548" w:rsidP="005D6548">
            <w:pPr>
              <w:jc w:val="both"/>
              <w:rPr>
                <w:rFonts w:ascii="72" w:hAnsi="72" w:cs="72"/>
                <w:sz w:val="22"/>
                <w:szCs w:val="22"/>
                <w:lang w:val="en-IN"/>
              </w:rPr>
            </w:pPr>
            <w:r w:rsidRPr="00910602">
              <w:rPr>
                <w:rFonts w:ascii="72" w:hAnsi="72" w:cs="72"/>
                <w:sz w:val="22"/>
                <w:szCs w:val="22"/>
                <w:lang w:val="en-IN"/>
              </w:rPr>
              <w:t>10% of Ex-works price component may be kept as retention.</w:t>
            </w:r>
          </w:p>
          <w:p w14:paraId="1DCD5FD1" w14:textId="216A0E92" w:rsidR="007F136D" w:rsidRPr="00910602" w:rsidRDefault="007F136D" w:rsidP="005D6548">
            <w:pPr>
              <w:jc w:val="both"/>
              <w:rPr>
                <w:rFonts w:ascii="72" w:hAnsi="72" w:cs="72"/>
                <w:b/>
                <w:bCs/>
                <w:sz w:val="22"/>
                <w:szCs w:val="22"/>
                <w:u w:val="single"/>
                <w:lang w:val="en-I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41A5" w14:textId="4D3D5248" w:rsidR="005D6548" w:rsidRPr="00910602" w:rsidRDefault="005D6548" w:rsidP="004E1C5B">
            <w:pPr>
              <w:jc w:val="both"/>
              <w:rPr>
                <w:rFonts w:ascii="72" w:hAnsi="72" w:cs="72"/>
                <w:bCs/>
                <w:sz w:val="22"/>
                <w:szCs w:val="22"/>
              </w:rPr>
            </w:pPr>
            <w:r w:rsidRPr="00910602">
              <w:rPr>
                <w:rFonts w:ascii="72" w:hAnsi="72" w:cs="72"/>
                <w:bCs/>
                <w:sz w:val="22"/>
                <w:szCs w:val="22"/>
              </w:rPr>
              <w:t>Provision of the bidding document shall remain unchanged.</w:t>
            </w:r>
          </w:p>
        </w:tc>
      </w:tr>
      <w:tr w:rsidR="005D6548" w:rsidRPr="00910602" w14:paraId="11A29B34" w14:textId="77777777" w:rsidTr="00891C94">
        <w:trPr>
          <w:trHeight w:val="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1DB1E" w14:textId="0A55ABD6" w:rsidR="005D6548" w:rsidRPr="00910602" w:rsidRDefault="005D6548" w:rsidP="00910602">
            <w:pPr>
              <w:pStyle w:val="ListParagraph"/>
              <w:numPr>
                <w:ilvl w:val="0"/>
                <w:numId w:val="29"/>
              </w:numPr>
              <w:rPr>
                <w:rFonts w:ascii="72" w:hAnsi="72" w:cs="72"/>
                <w:bCs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2FFCC" w14:textId="3865784D" w:rsidR="005D6548" w:rsidRPr="00910602" w:rsidRDefault="005D6548" w:rsidP="005D6548">
            <w:pPr>
              <w:autoSpaceDE w:val="0"/>
              <w:autoSpaceDN w:val="0"/>
              <w:adjustRightInd w:val="0"/>
              <w:rPr>
                <w:rFonts w:ascii="72" w:hAnsi="72" w:cs="72"/>
                <w:color w:val="000000"/>
                <w:sz w:val="22"/>
                <w:szCs w:val="22"/>
              </w:rPr>
            </w:pPr>
            <w:r w:rsidRPr="00910602">
              <w:rPr>
                <w:rFonts w:ascii="72" w:hAnsi="72" w:cs="72"/>
                <w:color w:val="000000"/>
                <w:sz w:val="22"/>
                <w:szCs w:val="22"/>
              </w:rPr>
              <w:t xml:space="preserve">Volume-I Section-II </w:t>
            </w:r>
          </w:p>
          <w:p w14:paraId="08DC00DE" w14:textId="77777777" w:rsidR="005D6548" w:rsidRPr="00910602" w:rsidRDefault="005D6548" w:rsidP="005D6548">
            <w:pPr>
              <w:autoSpaceDE w:val="0"/>
              <w:autoSpaceDN w:val="0"/>
              <w:adjustRightInd w:val="0"/>
              <w:rPr>
                <w:rFonts w:ascii="72" w:hAnsi="72" w:cs="72"/>
                <w:color w:val="000000"/>
                <w:sz w:val="22"/>
                <w:szCs w:val="22"/>
              </w:rPr>
            </w:pPr>
            <w:r w:rsidRPr="00910602">
              <w:rPr>
                <w:rFonts w:ascii="72" w:hAnsi="72" w:cs="72"/>
                <w:color w:val="000000"/>
                <w:sz w:val="22"/>
                <w:szCs w:val="22"/>
              </w:rPr>
              <w:t xml:space="preserve">ITB Clause No. 11.5 </w:t>
            </w:r>
          </w:p>
          <w:p w14:paraId="7B19EA42" w14:textId="77777777" w:rsidR="005D6548" w:rsidRPr="00910602" w:rsidRDefault="005D6548" w:rsidP="005D6548">
            <w:pPr>
              <w:autoSpaceDE w:val="0"/>
              <w:autoSpaceDN w:val="0"/>
              <w:adjustRightInd w:val="0"/>
              <w:rPr>
                <w:rFonts w:ascii="72" w:hAnsi="72" w:cs="72"/>
                <w:color w:val="000000"/>
                <w:sz w:val="22"/>
                <w:szCs w:val="22"/>
              </w:rPr>
            </w:pPr>
            <w:r w:rsidRPr="00910602">
              <w:rPr>
                <w:rFonts w:ascii="72" w:hAnsi="72" w:cs="72"/>
                <w:color w:val="000000"/>
                <w:sz w:val="22"/>
                <w:szCs w:val="22"/>
              </w:rPr>
              <w:t xml:space="preserve">&amp; Section III BDS Pt. </w:t>
            </w:r>
          </w:p>
          <w:p w14:paraId="3B1C7C8F" w14:textId="2C3CED39" w:rsidR="005D6548" w:rsidRPr="00910602" w:rsidRDefault="005D6548" w:rsidP="005D6548">
            <w:pPr>
              <w:autoSpaceDE w:val="0"/>
              <w:autoSpaceDN w:val="0"/>
              <w:adjustRightInd w:val="0"/>
              <w:rPr>
                <w:rFonts w:ascii="72" w:hAnsi="72" w:cs="72"/>
                <w:sz w:val="22"/>
                <w:szCs w:val="22"/>
              </w:rPr>
            </w:pPr>
            <w:r w:rsidRPr="00910602">
              <w:rPr>
                <w:rFonts w:ascii="72" w:hAnsi="72" w:cs="72"/>
                <w:color w:val="000000"/>
                <w:sz w:val="22"/>
                <w:szCs w:val="22"/>
              </w:rPr>
              <w:t xml:space="preserve">No. 37. </w:t>
            </w:r>
          </w:p>
          <w:p w14:paraId="0C2FE6C4" w14:textId="737E7CDE" w:rsidR="005D6548" w:rsidRPr="00910602" w:rsidRDefault="005D6548" w:rsidP="00A6373E">
            <w:pPr>
              <w:autoSpaceDE w:val="0"/>
              <w:autoSpaceDN w:val="0"/>
              <w:adjustRightInd w:val="0"/>
              <w:rPr>
                <w:rFonts w:ascii="72" w:hAnsi="72" w:cs="72"/>
                <w:sz w:val="22"/>
                <w:szCs w:val="22"/>
              </w:rPr>
            </w:pP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039F" w14:textId="77777777" w:rsidR="005D6548" w:rsidRPr="00910602" w:rsidRDefault="005D6548" w:rsidP="005D6548">
            <w:pPr>
              <w:jc w:val="both"/>
              <w:rPr>
                <w:rFonts w:ascii="72" w:hAnsi="72" w:cs="72"/>
                <w:b/>
                <w:bCs/>
                <w:sz w:val="22"/>
                <w:szCs w:val="22"/>
                <w:u w:val="single"/>
              </w:rPr>
            </w:pPr>
            <w:r w:rsidRPr="00910602">
              <w:rPr>
                <w:rFonts w:ascii="72" w:hAnsi="72" w:cs="72"/>
                <w:b/>
                <w:bCs/>
                <w:sz w:val="22"/>
                <w:szCs w:val="22"/>
                <w:u w:val="single"/>
              </w:rPr>
              <w:t>Existing Tender Clause:</w:t>
            </w:r>
          </w:p>
          <w:p w14:paraId="3B8836C6" w14:textId="3B8C05C9" w:rsidR="005D6548" w:rsidRPr="00910602" w:rsidRDefault="005D6548" w:rsidP="005D6548">
            <w:pPr>
              <w:jc w:val="both"/>
              <w:rPr>
                <w:rFonts w:ascii="72" w:hAnsi="72" w:cs="72"/>
                <w:sz w:val="22"/>
                <w:szCs w:val="22"/>
              </w:rPr>
            </w:pPr>
            <w:r w:rsidRPr="00910602">
              <w:rPr>
                <w:rFonts w:ascii="72" w:hAnsi="72" w:cs="72"/>
                <w:sz w:val="22"/>
                <w:szCs w:val="22"/>
              </w:rPr>
              <w:t>Prices quoted by the Bidder shall be fixed during the Bidder’s performance of the contract and not subject to variation on any account. A bid submitted with an adjustable price quotation will be treated as nonresponsive and rejected.</w:t>
            </w:r>
          </w:p>
          <w:p w14:paraId="73AA2A23" w14:textId="77777777" w:rsidR="005D6548" w:rsidRPr="00910602" w:rsidRDefault="005D6548" w:rsidP="005D6548">
            <w:pPr>
              <w:jc w:val="both"/>
              <w:rPr>
                <w:rFonts w:ascii="72" w:hAnsi="72" w:cs="72"/>
                <w:sz w:val="22"/>
                <w:szCs w:val="22"/>
                <w:lang w:val="en-IN"/>
              </w:rPr>
            </w:pPr>
          </w:p>
          <w:p w14:paraId="621F633E" w14:textId="77777777" w:rsidR="005D6548" w:rsidRPr="00910602" w:rsidRDefault="005D6548" w:rsidP="005D6548">
            <w:pPr>
              <w:jc w:val="both"/>
              <w:rPr>
                <w:rFonts w:ascii="72" w:hAnsi="72" w:cs="72"/>
                <w:b/>
                <w:bCs/>
                <w:sz w:val="22"/>
                <w:szCs w:val="22"/>
                <w:u w:val="single"/>
                <w:lang w:val="en-IN"/>
              </w:rPr>
            </w:pPr>
            <w:r w:rsidRPr="00910602">
              <w:rPr>
                <w:rFonts w:ascii="72" w:hAnsi="72" w:cs="72"/>
                <w:b/>
                <w:bCs/>
                <w:sz w:val="22"/>
                <w:szCs w:val="22"/>
                <w:u w:val="single"/>
                <w:lang w:val="en-IN"/>
              </w:rPr>
              <w:t>Amendment required:</w:t>
            </w:r>
          </w:p>
          <w:p w14:paraId="692F3C54" w14:textId="36BF08A5" w:rsidR="005D6548" w:rsidRPr="00910602" w:rsidRDefault="005D6548" w:rsidP="005D6548">
            <w:pPr>
              <w:jc w:val="both"/>
              <w:rPr>
                <w:rFonts w:ascii="72" w:hAnsi="72" w:cs="72"/>
                <w:sz w:val="22"/>
                <w:szCs w:val="22"/>
                <w:lang w:val="en-IN"/>
              </w:rPr>
            </w:pPr>
            <w:r w:rsidRPr="00910602">
              <w:rPr>
                <w:rFonts w:ascii="72" w:hAnsi="72" w:cs="72"/>
                <w:sz w:val="22"/>
                <w:szCs w:val="22"/>
                <w:lang w:val="en-IN"/>
              </w:rPr>
              <w:t>Suitable Price Variation Clause may be introduced in line with ACSR Conductor PV Formula.</w:t>
            </w:r>
          </w:p>
          <w:p w14:paraId="7A4ED087" w14:textId="4E4E5772" w:rsidR="007F136D" w:rsidRPr="00910602" w:rsidRDefault="007F136D" w:rsidP="00A6373E">
            <w:pPr>
              <w:autoSpaceDE w:val="0"/>
              <w:autoSpaceDN w:val="0"/>
              <w:jc w:val="both"/>
              <w:rPr>
                <w:rFonts w:ascii="72" w:hAnsi="72" w:cs="72"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57A8" w14:textId="34F2A559" w:rsidR="005D6548" w:rsidRPr="00910602" w:rsidRDefault="005D6548" w:rsidP="00A6373E">
            <w:pPr>
              <w:rPr>
                <w:rFonts w:ascii="72" w:hAnsi="72" w:cs="72"/>
                <w:sz w:val="22"/>
                <w:szCs w:val="22"/>
              </w:rPr>
            </w:pPr>
            <w:r w:rsidRPr="00910602">
              <w:rPr>
                <w:rFonts w:ascii="72" w:hAnsi="72" w:cs="72"/>
                <w:bCs/>
                <w:sz w:val="22"/>
                <w:szCs w:val="22"/>
              </w:rPr>
              <w:t>Provision of the bidding document shall remain unchanged.</w:t>
            </w:r>
          </w:p>
        </w:tc>
      </w:tr>
      <w:tr w:rsidR="005D6548" w:rsidRPr="00910602" w14:paraId="3B684BA8" w14:textId="77777777" w:rsidTr="00891C94">
        <w:trPr>
          <w:trHeight w:val="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10BF" w14:textId="13ADEDBD" w:rsidR="005D6548" w:rsidRPr="00910602" w:rsidRDefault="005D6548" w:rsidP="00910602">
            <w:pPr>
              <w:pStyle w:val="ListParagraph"/>
              <w:numPr>
                <w:ilvl w:val="0"/>
                <w:numId w:val="29"/>
              </w:numPr>
              <w:rPr>
                <w:rFonts w:ascii="72" w:hAnsi="72" w:cs="72"/>
                <w:bCs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16A3" w14:textId="38EFF882" w:rsidR="005A7C8D" w:rsidRPr="00910602" w:rsidRDefault="005A7C8D" w:rsidP="005A7C8D">
            <w:pPr>
              <w:autoSpaceDE w:val="0"/>
              <w:autoSpaceDN w:val="0"/>
              <w:adjustRightInd w:val="0"/>
              <w:rPr>
                <w:rFonts w:ascii="72" w:hAnsi="72" w:cs="72"/>
                <w:color w:val="000000"/>
                <w:sz w:val="22"/>
                <w:szCs w:val="22"/>
              </w:rPr>
            </w:pPr>
            <w:r w:rsidRPr="00910602">
              <w:rPr>
                <w:rFonts w:ascii="72" w:hAnsi="72" w:cs="72"/>
                <w:color w:val="000000"/>
                <w:sz w:val="22"/>
                <w:szCs w:val="22"/>
              </w:rPr>
              <w:t xml:space="preserve">Appendix 1 of section </w:t>
            </w:r>
          </w:p>
          <w:p w14:paraId="5920384A" w14:textId="2622370D" w:rsidR="005D6548" w:rsidRPr="00910602" w:rsidRDefault="005A7C8D" w:rsidP="005A7C8D">
            <w:pPr>
              <w:autoSpaceDE w:val="0"/>
              <w:autoSpaceDN w:val="0"/>
              <w:adjustRightInd w:val="0"/>
              <w:rPr>
                <w:rFonts w:ascii="72" w:hAnsi="72" w:cs="72"/>
                <w:color w:val="000000"/>
                <w:sz w:val="22"/>
                <w:szCs w:val="22"/>
              </w:rPr>
            </w:pPr>
            <w:r w:rsidRPr="00910602">
              <w:rPr>
                <w:rFonts w:ascii="72" w:hAnsi="72" w:cs="72"/>
                <w:color w:val="000000"/>
                <w:sz w:val="22"/>
                <w:szCs w:val="22"/>
              </w:rPr>
              <w:t>VI Forms and procedures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8049" w14:textId="6C2DE2EB" w:rsidR="005A7C8D" w:rsidRPr="00910602" w:rsidRDefault="005A7C8D" w:rsidP="005A7C8D">
            <w:pPr>
              <w:jc w:val="both"/>
              <w:rPr>
                <w:rFonts w:ascii="72" w:hAnsi="72" w:cs="72"/>
                <w:b/>
                <w:bCs/>
                <w:sz w:val="22"/>
                <w:szCs w:val="22"/>
                <w:u w:val="single"/>
              </w:rPr>
            </w:pPr>
            <w:r w:rsidRPr="00910602">
              <w:rPr>
                <w:rFonts w:ascii="72" w:hAnsi="72" w:cs="72"/>
                <w:b/>
                <w:bCs/>
                <w:sz w:val="22"/>
                <w:szCs w:val="22"/>
                <w:u w:val="single"/>
              </w:rPr>
              <w:t>Existing Clause:</w:t>
            </w:r>
          </w:p>
          <w:p w14:paraId="1736444B" w14:textId="0418EF97" w:rsidR="005A7C8D" w:rsidRPr="00910602" w:rsidRDefault="005A7C8D" w:rsidP="005A7C8D">
            <w:pPr>
              <w:jc w:val="both"/>
              <w:rPr>
                <w:rFonts w:ascii="72" w:hAnsi="72" w:cs="72"/>
                <w:sz w:val="22"/>
                <w:szCs w:val="22"/>
              </w:rPr>
            </w:pPr>
            <w:r w:rsidRPr="00910602">
              <w:rPr>
                <w:rFonts w:ascii="72" w:hAnsi="72" w:cs="72"/>
                <w:b/>
                <w:bCs/>
                <w:sz w:val="22"/>
                <w:szCs w:val="22"/>
              </w:rPr>
              <w:t>Payment Terms:</w:t>
            </w:r>
            <w:r w:rsidRPr="00910602">
              <w:rPr>
                <w:rFonts w:ascii="72" w:hAnsi="72" w:cs="72"/>
                <w:sz w:val="22"/>
                <w:szCs w:val="22"/>
              </w:rPr>
              <w:t xml:space="preserve"> 75% progressive payment within 30 days (70% in case taken 5% interest bearing advance) and 25% after 1 year of supply completion. (Further, in case supplier furnish a bank guarantee against the retention amount, the same shall be released against the said bank guarantee.)</w:t>
            </w:r>
          </w:p>
          <w:p w14:paraId="17E6A792" w14:textId="77777777" w:rsidR="005A7C8D" w:rsidRPr="00910602" w:rsidRDefault="005A7C8D" w:rsidP="005A7C8D">
            <w:pPr>
              <w:jc w:val="both"/>
              <w:rPr>
                <w:rFonts w:ascii="72" w:hAnsi="72" w:cs="72"/>
                <w:sz w:val="22"/>
                <w:szCs w:val="22"/>
                <w:lang w:val="en-IN"/>
              </w:rPr>
            </w:pPr>
          </w:p>
          <w:p w14:paraId="06B759F8" w14:textId="45B10EA4" w:rsidR="005A7C8D" w:rsidRPr="00910602" w:rsidRDefault="005A7C8D" w:rsidP="005A7C8D">
            <w:pPr>
              <w:jc w:val="both"/>
              <w:rPr>
                <w:rFonts w:ascii="72" w:hAnsi="72" w:cs="72"/>
                <w:b/>
                <w:bCs/>
                <w:sz w:val="22"/>
                <w:szCs w:val="22"/>
                <w:u w:val="single"/>
                <w:lang w:val="en-IN"/>
              </w:rPr>
            </w:pPr>
            <w:r w:rsidRPr="00910602">
              <w:rPr>
                <w:rFonts w:ascii="72" w:hAnsi="72" w:cs="72"/>
                <w:b/>
                <w:bCs/>
                <w:sz w:val="22"/>
                <w:szCs w:val="22"/>
                <w:u w:val="single"/>
                <w:lang w:val="en-IN"/>
              </w:rPr>
              <w:t>Change/modification/addition/clarification requested:</w:t>
            </w:r>
          </w:p>
          <w:p w14:paraId="43032EF9" w14:textId="2F89A70C" w:rsidR="005A7C8D" w:rsidRPr="00910602" w:rsidRDefault="005A7C8D" w:rsidP="005A7C8D">
            <w:pPr>
              <w:jc w:val="both"/>
              <w:rPr>
                <w:rFonts w:ascii="72" w:hAnsi="72" w:cs="72"/>
                <w:sz w:val="22"/>
                <w:szCs w:val="22"/>
                <w:lang w:val="en-IN"/>
              </w:rPr>
            </w:pPr>
            <w:r w:rsidRPr="00910602">
              <w:rPr>
                <w:rFonts w:ascii="72" w:hAnsi="72" w:cs="72"/>
                <w:b/>
                <w:bCs/>
                <w:sz w:val="22"/>
                <w:szCs w:val="22"/>
              </w:rPr>
              <w:t>Addition:</w:t>
            </w:r>
            <w:r w:rsidRPr="00910602">
              <w:rPr>
                <w:rFonts w:ascii="72" w:hAnsi="72" w:cs="72"/>
                <w:sz w:val="22"/>
                <w:szCs w:val="22"/>
              </w:rPr>
              <w:t xml:space="preserve"> For MSE units: 90% progressive payment within 30 days (85% in case taken 5% interest bearing advance) and 10% after 1 year of supply completion. (Further, in case supplier furnish a bank guarantee against the retention amount, the same shall be released against the said bank guarantee.)</w:t>
            </w:r>
          </w:p>
          <w:p w14:paraId="105A6220" w14:textId="06FC42F8" w:rsidR="005D6548" w:rsidRPr="00910602" w:rsidRDefault="005D6548" w:rsidP="00A6373E">
            <w:pPr>
              <w:autoSpaceDE w:val="0"/>
              <w:autoSpaceDN w:val="0"/>
              <w:jc w:val="both"/>
              <w:rPr>
                <w:rFonts w:ascii="72" w:hAnsi="72" w:cs="72"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2BE8" w14:textId="614C81D2" w:rsidR="005D6548" w:rsidRPr="00910602" w:rsidRDefault="00910602" w:rsidP="00A6373E">
            <w:pPr>
              <w:autoSpaceDE w:val="0"/>
              <w:autoSpaceDN w:val="0"/>
              <w:jc w:val="both"/>
              <w:rPr>
                <w:rFonts w:ascii="72" w:hAnsi="72" w:cs="72"/>
                <w:color w:val="000000"/>
                <w:sz w:val="22"/>
                <w:szCs w:val="22"/>
              </w:rPr>
            </w:pPr>
            <w:r w:rsidRPr="00910602">
              <w:rPr>
                <w:rFonts w:ascii="72" w:hAnsi="72" w:cs="72"/>
                <w:bCs/>
                <w:sz w:val="22"/>
                <w:szCs w:val="22"/>
              </w:rPr>
              <w:t>Provision of the bidding document shall remain unchanged.</w:t>
            </w:r>
          </w:p>
        </w:tc>
      </w:tr>
      <w:tr w:rsidR="005A7C8D" w:rsidRPr="00910602" w14:paraId="5BCFCF61" w14:textId="77777777" w:rsidTr="00891C94">
        <w:trPr>
          <w:trHeight w:val="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32673" w14:textId="12861998" w:rsidR="005A7C8D" w:rsidRPr="00910602" w:rsidRDefault="005A7C8D" w:rsidP="00910602">
            <w:pPr>
              <w:pStyle w:val="ListParagraph"/>
              <w:numPr>
                <w:ilvl w:val="0"/>
                <w:numId w:val="29"/>
              </w:numPr>
              <w:rPr>
                <w:rFonts w:ascii="72" w:hAnsi="72" w:cs="72"/>
                <w:bCs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37168" w14:textId="37B9FC56" w:rsidR="005A7C8D" w:rsidRPr="00910602" w:rsidRDefault="005A7C8D" w:rsidP="005A7C8D">
            <w:pPr>
              <w:autoSpaceDE w:val="0"/>
              <w:autoSpaceDN w:val="0"/>
              <w:adjustRightInd w:val="0"/>
              <w:rPr>
                <w:rFonts w:ascii="72" w:hAnsi="72" w:cs="72"/>
                <w:sz w:val="22"/>
                <w:szCs w:val="22"/>
              </w:rPr>
            </w:pPr>
            <w:r w:rsidRPr="00910602">
              <w:rPr>
                <w:rFonts w:ascii="72" w:hAnsi="72" w:cs="72"/>
                <w:sz w:val="22"/>
                <w:szCs w:val="22"/>
              </w:rPr>
              <w:t xml:space="preserve">Appendix 2 of section </w:t>
            </w:r>
          </w:p>
          <w:p w14:paraId="4706C20C" w14:textId="58A76684" w:rsidR="005A7C8D" w:rsidRPr="00910602" w:rsidRDefault="005A7C8D" w:rsidP="00910602">
            <w:pPr>
              <w:autoSpaceDE w:val="0"/>
              <w:autoSpaceDN w:val="0"/>
              <w:adjustRightInd w:val="0"/>
              <w:rPr>
                <w:rFonts w:ascii="72" w:hAnsi="72" w:cs="72"/>
                <w:sz w:val="22"/>
                <w:szCs w:val="22"/>
              </w:rPr>
            </w:pPr>
            <w:r w:rsidRPr="00910602">
              <w:rPr>
                <w:rFonts w:ascii="72" w:hAnsi="72" w:cs="72"/>
                <w:sz w:val="22"/>
                <w:szCs w:val="22"/>
              </w:rPr>
              <w:t>VI Forms and procedures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73F3" w14:textId="77777777" w:rsidR="005A7C8D" w:rsidRPr="00910602" w:rsidRDefault="005A7C8D" w:rsidP="005A7C8D">
            <w:pPr>
              <w:jc w:val="both"/>
              <w:rPr>
                <w:rFonts w:ascii="72" w:hAnsi="72" w:cs="72"/>
                <w:b/>
                <w:bCs/>
                <w:sz w:val="22"/>
                <w:szCs w:val="22"/>
                <w:u w:val="single"/>
              </w:rPr>
            </w:pPr>
            <w:r w:rsidRPr="00910602">
              <w:rPr>
                <w:rFonts w:ascii="72" w:hAnsi="72" w:cs="72"/>
                <w:b/>
                <w:bCs/>
                <w:sz w:val="22"/>
                <w:szCs w:val="22"/>
                <w:u w:val="single"/>
              </w:rPr>
              <w:t>Existing Clause:</w:t>
            </w:r>
          </w:p>
          <w:p w14:paraId="53E1FC21" w14:textId="4099CAEA" w:rsidR="005A7C8D" w:rsidRPr="00910602" w:rsidRDefault="005A7C8D" w:rsidP="005A7C8D">
            <w:pPr>
              <w:jc w:val="both"/>
              <w:rPr>
                <w:rFonts w:ascii="72" w:hAnsi="72" w:cs="72"/>
                <w:sz w:val="22"/>
                <w:szCs w:val="22"/>
              </w:rPr>
            </w:pPr>
            <w:r w:rsidRPr="00910602">
              <w:rPr>
                <w:rFonts w:ascii="72" w:hAnsi="72" w:cs="72"/>
                <w:b/>
                <w:bCs/>
                <w:sz w:val="22"/>
                <w:szCs w:val="22"/>
              </w:rPr>
              <w:t>Price Basis:</w:t>
            </w:r>
            <w:r w:rsidRPr="00910602">
              <w:rPr>
                <w:rFonts w:ascii="72" w:hAnsi="72" w:cs="72"/>
                <w:sz w:val="22"/>
                <w:szCs w:val="22"/>
              </w:rPr>
              <w:t xml:space="preserve"> The prices shall remain firm and fixed during the execution of the Contract</w:t>
            </w:r>
          </w:p>
          <w:p w14:paraId="1F926970" w14:textId="73320F40" w:rsidR="005A7C8D" w:rsidRDefault="005A7C8D" w:rsidP="005A7C8D">
            <w:pPr>
              <w:jc w:val="both"/>
              <w:rPr>
                <w:rFonts w:ascii="72" w:hAnsi="72" w:cs="72"/>
                <w:sz w:val="22"/>
                <w:szCs w:val="22"/>
                <w:lang w:val="en-IN"/>
              </w:rPr>
            </w:pPr>
          </w:p>
          <w:p w14:paraId="628000C9" w14:textId="77777777" w:rsidR="006F74DB" w:rsidRPr="00910602" w:rsidRDefault="006F74DB" w:rsidP="005A7C8D">
            <w:pPr>
              <w:jc w:val="both"/>
              <w:rPr>
                <w:rFonts w:ascii="72" w:hAnsi="72" w:cs="72"/>
                <w:sz w:val="22"/>
                <w:szCs w:val="22"/>
                <w:lang w:val="en-IN"/>
              </w:rPr>
            </w:pPr>
            <w:bookmarkStart w:id="0" w:name="_GoBack"/>
            <w:bookmarkEnd w:id="0"/>
          </w:p>
          <w:p w14:paraId="4EE3B34C" w14:textId="77777777" w:rsidR="005A7C8D" w:rsidRPr="00910602" w:rsidRDefault="005A7C8D" w:rsidP="005A7C8D">
            <w:pPr>
              <w:jc w:val="both"/>
              <w:rPr>
                <w:rFonts w:ascii="72" w:hAnsi="72" w:cs="72"/>
                <w:b/>
                <w:bCs/>
                <w:sz w:val="22"/>
                <w:szCs w:val="22"/>
                <w:u w:val="single"/>
                <w:lang w:val="en-IN"/>
              </w:rPr>
            </w:pPr>
            <w:r w:rsidRPr="00910602">
              <w:rPr>
                <w:rFonts w:ascii="72" w:hAnsi="72" w:cs="72"/>
                <w:b/>
                <w:bCs/>
                <w:sz w:val="22"/>
                <w:szCs w:val="22"/>
                <w:u w:val="single"/>
                <w:lang w:val="en-IN"/>
              </w:rPr>
              <w:lastRenderedPageBreak/>
              <w:t>Change/modification/addition/clarification requested:</w:t>
            </w:r>
          </w:p>
          <w:p w14:paraId="10623AA3" w14:textId="3681BF20" w:rsidR="005A7C8D" w:rsidRPr="00910602" w:rsidRDefault="005A7C8D" w:rsidP="005A7C8D">
            <w:pPr>
              <w:jc w:val="both"/>
              <w:rPr>
                <w:rFonts w:ascii="72" w:hAnsi="72" w:cs="72"/>
                <w:sz w:val="22"/>
                <w:szCs w:val="22"/>
                <w:lang w:val="en-IN"/>
              </w:rPr>
            </w:pPr>
            <w:r w:rsidRPr="00910602">
              <w:rPr>
                <w:rFonts w:ascii="72" w:hAnsi="72" w:cs="72"/>
                <w:b/>
                <w:bCs/>
                <w:sz w:val="22"/>
                <w:szCs w:val="22"/>
              </w:rPr>
              <w:t>Amendment:</w:t>
            </w:r>
            <w:r w:rsidRPr="00910602">
              <w:rPr>
                <w:rFonts w:ascii="72" w:hAnsi="72" w:cs="72"/>
                <w:sz w:val="22"/>
                <w:szCs w:val="22"/>
              </w:rPr>
              <w:t xml:space="preserve"> Price variation shall be included in tender – Since the type of HTLS conductor i.e.; ACSS is selected by PGCIL – Variation can be on </w:t>
            </w:r>
            <w:proofErr w:type="spellStart"/>
            <w:r w:rsidRPr="00910602">
              <w:rPr>
                <w:rFonts w:ascii="72" w:hAnsi="72" w:cs="72"/>
                <w:sz w:val="22"/>
                <w:szCs w:val="22"/>
              </w:rPr>
              <w:t>Aluminium</w:t>
            </w:r>
            <w:proofErr w:type="spellEnd"/>
            <w:r w:rsidRPr="00910602">
              <w:rPr>
                <w:rFonts w:ascii="72" w:hAnsi="72" w:cs="72"/>
                <w:sz w:val="22"/>
                <w:szCs w:val="22"/>
              </w:rPr>
              <w:t xml:space="preserve"> and steel content as per ACSR PGCIL formula</w:t>
            </w:r>
          </w:p>
          <w:p w14:paraId="1DF19AEA" w14:textId="17794B21" w:rsidR="007F136D" w:rsidRPr="00910602" w:rsidRDefault="007F136D" w:rsidP="005A7C8D">
            <w:pPr>
              <w:autoSpaceDE w:val="0"/>
              <w:autoSpaceDN w:val="0"/>
              <w:jc w:val="both"/>
              <w:rPr>
                <w:rFonts w:ascii="72" w:hAnsi="72" w:cs="72"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C2D8" w14:textId="4F1D520B" w:rsidR="005A7C8D" w:rsidRPr="00910602" w:rsidRDefault="00910602" w:rsidP="005A7C8D">
            <w:pPr>
              <w:autoSpaceDE w:val="0"/>
              <w:autoSpaceDN w:val="0"/>
              <w:jc w:val="both"/>
              <w:rPr>
                <w:rFonts w:ascii="72" w:hAnsi="72" w:cs="72"/>
                <w:color w:val="000000"/>
                <w:sz w:val="22"/>
                <w:szCs w:val="22"/>
              </w:rPr>
            </w:pPr>
            <w:r w:rsidRPr="00910602">
              <w:rPr>
                <w:rFonts w:ascii="72" w:hAnsi="72" w:cs="72"/>
                <w:bCs/>
                <w:sz w:val="22"/>
                <w:szCs w:val="22"/>
              </w:rPr>
              <w:lastRenderedPageBreak/>
              <w:t>Provision of the bidding document shall remain unchanged.</w:t>
            </w:r>
          </w:p>
        </w:tc>
      </w:tr>
      <w:tr w:rsidR="005A7C8D" w:rsidRPr="00910602" w14:paraId="4F2F83A5" w14:textId="77777777" w:rsidTr="00891C94">
        <w:trPr>
          <w:trHeight w:val="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B7A1" w14:textId="77777777" w:rsidR="005A7C8D" w:rsidRPr="00910602" w:rsidRDefault="005A7C8D" w:rsidP="00910602">
            <w:pPr>
              <w:pStyle w:val="ListParagraph"/>
              <w:numPr>
                <w:ilvl w:val="0"/>
                <w:numId w:val="29"/>
              </w:numPr>
              <w:rPr>
                <w:rFonts w:ascii="72" w:hAnsi="72" w:cs="72"/>
                <w:bCs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91E1" w14:textId="70AF1364" w:rsidR="005A7C8D" w:rsidRPr="00910602" w:rsidRDefault="005A7C8D" w:rsidP="005A7C8D">
            <w:pPr>
              <w:autoSpaceDE w:val="0"/>
              <w:autoSpaceDN w:val="0"/>
              <w:adjustRightInd w:val="0"/>
              <w:rPr>
                <w:rFonts w:ascii="72" w:hAnsi="72" w:cs="72"/>
                <w:sz w:val="22"/>
                <w:szCs w:val="22"/>
              </w:rPr>
            </w:pPr>
            <w:r w:rsidRPr="00910602">
              <w:rPr>
                <w:rFonts w:ascii="72" w:hAnsi="72" w:cs="72"/>
                <w:sz w:val="22"/>
                <w:szCs w:val="22"/>
              </w:rPr>
              <w:t>Annexure-C (BDS)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1148" w14:textId="61E390F0" w:rsidR="005A7C8D" w:rsidRPr="00910602" w:rsidRDefault="005A7C8D" w:rsidP="005A7C8D">
            <w:pPr>
              <w:jc w:val="both"/>
              <w:rPr>
                <w:rFonts w:ascii="72" w:hAnsi="72" w:cs="72"/>
                <w:sz w:val="22"/>
                <w:szCs w:val="22"/>
              </w:rPr>
            </w:pPr>
            <w:r w:rsidRPr="00910602">
              <w:rPr>
                <w:rFonts w:ascii="72" w:hAnsi="72" w:cs="72"/>
                <w:b/>
                <w:bCs/>
                <w:sz w:val="22"/>
                <w:szCs w:val="22"/>
              </w:rPr>
              <w:t>Purchase preference</w:t>
            </w:r>
            <w:r w:rsidRPr="00910602">
              <w:rPr>
                <w:rFonts w:ascii="72" w:hAnsi="72" w:cs="72"/>
                <w:sz w:val="22"/>
                <w:szCs w:val="22"/>
              </w:rPr>
              <w:t xml:space="preserve"> MSE bidder shall be considered for award of contract </w:t>
            </w:r>
            <w:proofErr w:type="spellStart"/>
            <w:r w:rsidRPr="00910602">
              <w:rPr>
                <w:rFonts w:ascii="72" w:hAnsi="72" w:cs="72"/>
                <w:sz w:val="22"/>
                <w:szCs w:val="22"/>
              </w:rPr>
              <w:t>upto</w:t>
            </w:r>
            <w:proofErr w:type="spellEnd"/>
            <w:r w:rsidRPr="00910602">
              <w:rPr>
                <w:rFonts w:ascii="72" w:hAnsi="72" w:cs="72"/>
                <w:sz w:val="22"/>
                <w:szCs w:val="22"/>
              </w:rPr>
              <w:t xml:space="preserve"> 25% of package value under the MSE category</w:t>
            </w:r>
          </w:p>
          <w:p w14:paraId="52FCF39C" w14:textId="77777777" w:rsidR="005A7C8D" w:rsidRPr="00910602" w:rsidRDefault="005A7C8D" w:rsidP="005A7C8D">
            <w:pPr>
              <w:jc w:val="both"/>
              <w:rPr>
                <w:rFonts w:ascii="72" w:hAnsi="72" w:cs="72"/>
                <w:sz w:val="22"/>
                <w:szCs w:val="22"/>
                <w:lang w:val="en-IN"/>
              </w:rPr>
            </w:pPr>
          </w:p>
          <w:p w14:paraId="4D1A9C8F" w14:textId="77777777" w:rsidR="005A7C8D" w:rsidRPr="00910602" w:rsidRDefault="005A7C8D" w:rsidP="005A7C8D">
            <w:pPr>
              <w:jc w:val="both"/>
              <w:rPr>
                <w:rFonts w:ascii="72" w:hAnsi="72" w:cs="72"/>
                <w:b/>
                <w:bCs/>
                <w:sz w:val="22"/>
                <w:szCs w:val="22"/>
                <w:u w:val="single"/>
                <w:lang w:val="en-IN"/>
              </w:rPr>
            </w:pPr>
            <w:r w:rsidRPr="00910602">
              <w:rPr>
                <w:rFonts w:ascii="72" w:hAnsi="72" w:cs="72"/>
                <w:b/>
                <w:bCs/>
                <w:sz w:val="22"/>
                <w:szCs w:val="22"/>
                <w:u w:val="single"/>
                <w:lang w:val="en-IN"/>
              </w:rPr>
              <w:t>Change/modification/addition/clarification requested:</w:t>
            </w:r>
          </w:p>
          <w:p w14:paraId="10F50194" w14:textId="590EAF56" w:rsidR="005A7C8D" w:rsidRPr="00910602" w:rsidRDefault="005A7C8D" w:rsidP="005A7C8D">
            <w:pPr>
              <w:jc w:val="both"/>
              <w:rPr>
                <w:rFonts w:ascii="72" w:hAnsi="72" w:cs="72"/>
                <w:sz w:val="22"/>
                <w:szCs w:val="22"/>
                <w:lang w:val="en-IN"/>
              </w:rPr>
            </w:pPr>
            <w:r w:rsidRPr="00910602">
              <w:rPr>
                <w:rFonts w:ascii="72" w:hAnsi="72" w:cs="72"/>
                <w:b/>
                <w:bCs/>
                <w:sz w:val="22"/>
                <w:szCs w:val="22"/>
              </w:rPr>
              <w:t>Amendment: Purchase preference</w:t>
            </w:r>
            <w:r w:rsidRPr="00910602">
              <w:rPr>
                <w:rFonts w:ascii="72" w:hAnsi="72" w:cs="72"/>
                <w:sz w:val="22"/>
                <w:szCs w:val="22"/>
              </w:rPr>
              <w:t xml:space="preserve"> MSE bidder shall be considered for award of contract minimum 100 km* of ACSS conductor along with the required hardware and accessories. *Since 100 km supply experience is mandatory PQR for the HTLS conductor manufacturers in PGCIL tenders</w:t>
            </w:r>
          </w:p>
          <w:p w14:paraId="74B817E9" w14:textId="02B10C17" w:rsidR="007F136D" w:rsidRPr="00910602" w:rsidRDefault="007F136D" w:rsidP="005A7C8D">
            <w:pPr>
              <w:jc w:val="both"/>
              <w:rPr>
                <w:rFonts w:ascii="72" w:hAnsi="72" w:cs="72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A482B" w14:textId="32E15A65" w:rsidR="005A7C8D" w:rsidRPr="00910602" w:rsidRDefault="00910602" w:rsidP="005A7C8D">
            <w:pPr>
              <w:autoSpaceDE w:val="0"/>
              <w:autoSpaceDN w:val="0"/>
              <w:jc w:val="both"/>
              <w:rPr>
                <w:rFonts w:ascii="72" w:hAnsi="72" w:cs="72"/>
                <w:color w:val="000000"/>
                <w:sz w:val="22"/>
                <w:szCs w:val="22"/>
              </w:rPr>
            </w:pPr>
            <w:r w:rsidRPr="00910602">
              <w:rPr>
                <w:rFonts w:ascii="72" w:hAnsi="72" w:cs="72"/>
                <w:bCs/>
                <w:sz w:val="22"/>
                <w:szCs w:val="22"/>
              </w:rPr>
              <w:t>Provision of the bidding document shall remain unchanged.</w:t>
            </w:r>
          </w:p>
        </w:tc>
      </w:tr>
    </w:tbl>
    <w:p w14:paraId="01815EE9" w14:textId="77777777" w:rsidR="006A6B3D" w:rsidRPr="00910602" w:rsidRDefault="006A6B3D" w:rsidP="00A21E39">
      <w:pPr>
        <w:tabs>
          <w:tab w:val="left" w:pos="12118"/>
        </w:tabs>
        <w:rPr>
          <w:rFonts w:ascii="72" w:hAnsi="72" w:cs="72"/>
          <w:sz w:val="22"/>
          <w:szCs w:val="22"/>
        </w:rPr>
      </w:pPr>
    </w:p>
    <w:sectPr w:rsidR="006A6B3D" w:rsidRPr="00910602" w:rsidSect="0064245F">
      <w:headerReference w:type="default" r:id="rId8"/>
      <w:footerReference w:type="default" r:id="rId9"/>
      <w:pgSz w:w="16834" w:h="11909" w:orient="landscape" w:code="9"/>
      <w:pgMar w:top="864" w:right="654" w:bottom="1080" w:left="1296" w:header="56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062D2" w14:textId="77777777" w:rsidR="000648C0" w:rsidRDefault="000648C0">
      <w:r>
        <w:separator/>
      </w:r>
    </w:p>
  </w:endnote>
  <w:endnote w:type="continuationSeparator" w:id="0">
    <w:p w14:paraId="046687F1" w14:textId="77777777" w:rsidR="000648C0" w:rsidRDefault="00064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290731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10FAEAD" w14:textId="572CBDAA" w:rsidR="00EB12F2" w:rsidRDefault="00EB12F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CBBF13D" w14:textId="77777777" w:rsidR="00EB12F2" w:rsidRDefault="00EB12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6EE4E" w14:textId="77777777" w:rsidR="000648C0" w:rsidRDefault="000648C0">
      <w:r>
        <w:separator/>
      </w:r>
    </w:p>
  </w:footnote>
  <w:footnote w:type="continuationSeparator" w:id="0">
    <w:p w14:paraId="6143657C" w14:textId="77777777" w:rsidR="000648C0" w:rsidRDefault="00064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2D342" w14:textId="3365A786" w:rsidR="0094643E" w:rsidRPr="007F136D" w:rsidRDefault="0094643E" w:rsidP="0094643E">
    <w:pPr>
      <w:pBdr>
        <w:bottom w:val="single" w:sz="4" w:space="1" w:color="auto"/>
      </w:pBdr>
      <w:ind w:hanging="11"/>
      <w:jc w:val="both"/>
      <w:rPr>
        <w:rFonts w:ascii="72" w:hAnsi="72" w:cs="72"/>
        <w:bCs/>
        <w:i/>
        <w:sz w:val="22"/>
        <w:szCs w:val="22"/>
      </w:rPr>
    </w:pPr>
    <w:bookmarkStart w:id="1" w:name="_Hlk114563558"/>
    <w:r w:rsidRPr="007F136D">
      <w:rPr>
        <w:rFonts w:ascii="72" w:hAnsi="72" w:cs="72"/>
        <w:b/>
        <w:bCs/>
        <w:sz w:val="22"/>
        <w:szCs w:val="22"/>
        <w:u w:val="single"/>
        <w:lang w:eastAsia="en-IN"/>
      </w:rPr>
      <w:t>Clarification No-</w:t>
    </w:r>
    <w:r w:rsidR="005D6548" w:rsidRPr="007F136D">
      <w:rPr>
        <w:rFonts w:ascii="72" w:hAnsi="72" w:cs="72"/>
        <w:b/>
        <w:bCs/>
        <w:sz w:val="22"/>
        <w:szCs w:val="22"/>
        <w:u w:val="single"/>
        <w:lang w:eastAsia="en-IN"/>
      </w:rPr>
      <w:t>1</w:t>
    </w:r>
    <w:r w:rsidRPr="007F136D">
      <w:rPr>
        <w:rFonts w:ascii="72" w:hAnsi="72" w:cs="72"/>
        <w:b/>
        <w:bCs/>
        <w:sz w:val="22"/>
        <w:szCs w:val="22"/>
        <w:u w:val="single"/>
        <w:lang w:eastAsia="en-IN"/>
      </w:rPr>
      <w:t xml:space="preserve"> (Commercial)</w:t>
    </w:r>
    <w:r w:rsidRPr="007F136D">
      <w:rPr>
        <w:rFonts w:ascii="72" w:hAnsi="72" w:cs="72"/>
        <w:b/>
        <w:bCs/>
        <w:sz w:val="22"/>
        <w:szCs w:val="22"/>
        <w:lang w:eastAsia="en-IN"/>
      </w:rPr>
      <w:t xml:space="preserve"> to the Bidding Document of </w:t>
    </w:r>
    <w:r w:rsidR="005D6548" w:rsidRPr="007F136D">
      <w:rPr>
        <w:rFonts w:ascii="72" w:hAnsi="72" w:cs="72"/>
        <w:b/>
        <w:bCs/>
        <w:sz w:val="22"/>
        <w:szCs w:val="22"/>
        <w:u w:val="single"/>
        <w:lang w:eastAsia="en-IN"/>
      </w:rPr>
      <w:t>HTLS Conductor Package CD01</w:t>
    </w:r>
    <w:r w:rsidR="005D6548" w:rsidRPr="007F136D">
      <w:rPr>
        <w:rFonts w:ascii="72" w:hAnsi="72" w:cs="72"/>
        <w:b/>
        <w:bCs/>
        <w:sz w:val="22"/>
        <w:szCs w:val="22"/>
        <w:lang w:eastAsia="en-IN"/>
      </w:rPr>
      <w:t xml:space="preserve"> for supply of ACSS Type HTLS conductor including associated clamp &amp; accessories under vendor development for Transmission Network Expansion in Gujarat to increase its ATC from ISTS (Part-B);</w:t>
    </w:r>
    <w:r w:rsidRPr="007F136D">
      <w:rPr>
        <w:rFonts w:ascii="72" w:hAnsi="72" w:cs="72"/>
        <w:b/>
        <w:bCs/>
        <w:sz w:val="22"/>
        <w:szCs w:val="22"/>
        <w:lang w:eastAsia="en-IN"/>
      </w:rPr>
      <w:t xml:space="preserve"> Spec. no.: </w:t>
    </w:r>
    <w:r w:rsidR="005D6548" w:rsidRPr="007F136D">
      <w:rPr>
        <w:rFonts w:ascii="72" w:hAnsi="72" w:cs="72"/>
        <w:b/>
        <w:bCs/>
        <w:sz w:val="22"/>
        <w:szCs w:val="22"/>
        <w:lang w:eastAsia="en-IN"/>
      </w:rPr>
      <w:t>5002002381/CONDUCTOR/DOM/A00 - CC CS -1</w:t>
    </w:r>
  </w:p>
  <w:bookmarkEnd w:id="1"/>
  <w:p w14:paraId="236AB2E0" w14:textId="77777777" w:rsidR="00132DEB" w:rsidRPr="0094643E" w:rsidRDefault="00132DEB" w:rsidP="009464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D052C71"/>
    <w:multiLevelType w:val="hybridMultilevel"/>
    <w:tmpl w:val="C0A2905E"/>
    <w:lvl w:ilvl="0" w:tplc="A210EAC8">
      <w:start w:val="1"/>
      <w:numFmt w:val="lowerRoman"/>
      <w:lvlText w:val="(%1)"/>
      <w:lvlJc w:val="left"/>
      <w:pPr>
        <w:ind w:left="189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4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5FD95838"/>
    <w:multiLevelType w:val="hybridMultilevel"/>
    <w:tmpl w:val="1304C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379E5"/>
    <w:multiLevelType w:val="hybridMultilevel"/>
    <w:tmpl w:val="EC5E93CC"/>
    <w:lvl w:ilvl="0" w:tplc="1BBEB4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31B07"/>
    <w:multiLevelType w:val="hybridMultilevel"/>
    <w:tmpl w:val="245C64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154E8"/>
    <w:multiLevelType w:val="hybridMultilevel"/>
    <w:tmpl w:val="1378434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7" w15:restartNumberingAfterBreak="0">
    <w:nsid w:val="7CD42356"/>
    <w:multiLevelType w:val="hybridMultilevel"/>
    <w:tmpl w:val="5394BBDC"/>
    <w:lvl w:ilvl="0" w:tplc="BD2A8B4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374800"/>
    <w:multiLevelType w:val="hybridMultilevel"/>
    <w:tmpl w:val="C276A9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12"/>
  </w:num>
  <w:num w:numId="5">
    <w:abstractNumId w:val="6"/>
  </w:num>
  <w:num w:numId="6">
    <w:abstractNumId w:val="23"/>
  </w:num>
  <w:num w:numId="7">
    <w:abstractNumId w:val="11"/>
  </w:num>
  <w:num w:numId="8">
    <w:abstractNumId w:val="7"/>
  </w:num>
  <w:num w:numId="9">
    <w:abstractNumId w:val="26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9"/>
  </w:num>
  <w:num w:numId="13">
    <w:abstractNumId w:val="13"/>
  </w:num>
  <w:num w:numId="14">
    <w:abstractNumId w:val="5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1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15"/>
  </w:num>
  <w:num w:numId="18">
    <w:abstractNumId w:val="22"/>
  </w:num>
  <w:num w:numId="19">
    <w:abstractNumId w:val="1"/>
  </w:num>
  <w:num w:numId="20">
    <w:abstractNumId w:val="20"/>
  </w:num>
  <w:num w:numId="21">
    <w:abstractNumId w:val="3"/>
  </w:num>
  <w:num w:numId="22">
    <w:abstractNumId w:val="10"/>
  </w:num>
  <w:num w:numId="23">
    <w:abstractNumId w:val="2"/>
  </w:num>
  <w:num w:numId="24">
    <w:abstractNumId w:val="27"/>
  </w:num>
  <w:num w:numId="25">
    <w:abstractNumId w:val="18"/>
  </w:num>
  <w:num w:numId="26">
    <w:abstractNumId w:val="28"/>
  </w:num>
  <w:num w:numId="27">
    <w:abstractNumId w:val="21"/>
  </w:num>
  <w:num w:numId="28">
    <w:abstractNumId w:val="17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41E5"/>
    <w:rsid w:val="000079D5"/>
    <w:rsid w:val="0001007D"/>
    <w:rsid w:val="00013E26"/>
    <w:rsid w:val="00013F10"/>
    <w:rsid w:val="00014B34"/>
    <w:rsid w:val="00014EC8"/>
    <w:rsid w:val="00017D61"/>
    <w:rsid w:val="00017EF0"/>
    <w:rsid w:val="000200FD"/>
    <w:rsid w:val="00021987"/>
    <w:rsid w:val="00021CA6"/>
    <w:rsid w:val="000243BB"/>
    <w:rsid w:val="0002550E"/>
    <w:rsid w:val="00026D48"/>
    <w:rsid w:val="000331AC"/>
    <w:rsid w:val="0003339D"/>
    <w:rsid w:val="00043C18"/>
    <w:rsid w:val="000648C0"/>
    <w:rsid w:val="00064F51"/>
    <w:rsid w:val="000671D1"/>
    <w:rsid w:val="00071DF3"/>
    <w:rsid w:val="00076437"/>
    <w:rsid w:val="00090009"/>
    <w:rsid w:val="000934D6"/>
    <w:rsid w:val="0009502C"/>
    <w:rsid w:val="000A4613"/>
    <w:rsid w:val="000B12ED"/>
    <w:rsid w:val="000B7347"/>
    <w:rsid w:val="000B7D17"/>
    <w:rsid w:val="000C3E20"/>
    <w:rsid w:val="000C6C17"/>
    <w:rsid w:val="000E2B2C"/>
    <w:rsid w:val="000E4975"/>
    <w:rsid w:val="000E6F9D"/>
    <w:rsid w:val="000E7E0B"/>
    <w:rsid w:val="000F3354"/>
    <w:rsid w:val="000F488C"/>
    <w:rsid w:val="000F7260"/>
    <w:rsid w:val="00104C7D"/>
    <w:rsid w:val="00112785"/>
    <w:rsid w:val="00114C1F"/>
    <w:rsid w:val="0011556B"/>
    <w:rsid w:val="00120D21"/>
    <w:rsid w:val="00127983"/>
    <w:rsid w:val="001322E4"/>
    <w:rsid w:val="00132DEB"/>
    <w:rsid w:val="00136420"/>
    <w:rsid w:val="00137800"/>
    <w:rsid w:val="001409A2"/>
    <w:rsid w:val="0014388F"/>
    <w:rsid w:val="0014454D"/>
    <w:rsid w:val="00156056"/>
    <w:rsid w:val="00167463"/>
    <w:rsid w:val="00174954"/>
    <w:rsid w:val="00175AD0"/>
    <w:rsid w:val="001802AE"/>
    <w:rsid w:val="00182B03"/>
    <w:rsid w:val="0018313B"/>
    <w:rsid w:val="001938D0"/>
    <w:rsid w:val="00195BF5"/>
    <w:rsid w:val="001976D5"/>
    <w:rsid w:val="001A48CE"/>
    <w:rsid w:val="001C1641"/>
    <w:rsid w:val="001C181D"/>
    <w:rsid w:val="001C32F7"/>
    <w:rsid w:val="001C487F"/>
    <w:rsid w:val="001E7992"/>
    <w:rsid w:val="001F160E"/>
    <w:rsid w:val="001F232E"/>
    <w:rsid w:val="001F399C"/>
    <w:rsid w:val="002047FD"/>
    <w:rsid w:val="00223D3D"/>
    <w:rsid w:val="0023745D"/>
    <w:rsid w:val="00240504"/>
    <w:rsid w:val="002433F0"/>
    <w:rsid w:val="00243DAC"/>
    <w:rsid w:val="00246766"/>
    <w:rsid w:val="00247772"/>
    <w:rsid w:val="002521AF"/>
    <w:rsid w:val="002532B2"/>
    <w:rsid w:val="00253DE2"/>
    <w:rsid w:val="00262DE8"/>
    <w:rsid w:val="0026329A"/>
    <w:rsid w:val="00271FCF"/>
    <w:rsid w:val="00276429"/>
    <w:rsid w:val="00277729"/>
    <w:rsid w:val="0028493C"/>
    <w:rsid w:val="00284FEA"/>
    <w:rsid w:val="00290833"/>
    <w:rsid w:val="00291892"/>
    <w:rsid w:val="002946EC"/>
    <w:rsid w:val="002A75B4"/>
    <w:rsid w:val="002B6BE7"/>
    <w:rsid w:val="002C03B6"/>
    <w:rsid w:val="002C1801"/>
    <w:rsid w:val="002C53B1"/>
    <w:rsid w:val="002D031D"/>
    <w:rsid w:val="002D6DF2"/>
    <w:rsid w:val="002E11F5"/>
    <w:rsid w:val="002E15B3"/>
    <w:rsid w:val="002E69A2"/>
    <w:rsid w:val="002F0B88"/>
    <w:rsid w:val="002F23F6"/>
    <w:rsid w:val="002F7479"/>
    <w:rsid w:val="003057D3"/>
    <w:rsid w:val="00317031"/>
    <w:rsid w:val="003314BC"/>
    <w:rsid w:val="00332FEB"/>
    <w:rsid w:val="00345706"/>
    <w:rsid w:val="0034675B"/>
    <w:rsid w:val="00347CE9"/>
    <w:rsid w:val="003626D2"/>
    <w:rsid w:val="003627E3"/>
    <w:rsid w:val="003648EB"/>
    <w:rsid w:val="003758D9"/>
    <w:rsid w:val="003838F8"/>
    <w:rsid w:val="003875E0"/>
    <w:rsid w:val="0039150B"/>
    <w:rsid w:val="00396261"/>
    <w:rsid w:val="003A724F"/>
    <w:rsid w:val="003B070B"/>
    <w:rsid w:val="003B1157"/>
    <w:rsid w:val="003C385C"/>
    <w:rsid w:val="003E1E12"/>
    <w:rsid w:val="003F47F1"/>
    <w:rsid w:val="0040427F"/>
    <w:rsid w:val="00406D37"/>
    <w:rsid w:val="004208DD"/>
    <w:rsid w:val="0042113D"/>
    <w:rsid w:val="004244F7"/>
    <w:rsid w:val="004245DA"/>
    <w:rsid w:val="00433023"/>
    <w:rsid w:val="0044113D"/>
    <w:rsid w:val="0044166E"/>
    <w:rsid w:val="004521E9"/>
    <w:rsid w:val="004522E7"/>
    <w:rsid w:val="00457818"/>
    <w:rsid w:val="00461344"/>
    <w:rsid w:val="00474401"/>
    <w:rsid w:val="0047611A"/>
    <w:rsid w:val="0048482B"/>
    <w:rsid w:val="00484DD9"/>
    <w:rsid w:val="004A00C7"/>
    <w:rsid w:val="004A6F0C"/>
    <w:rsid w:val="004B06C1"/>
    <w:rsid w:val="004B1D57"/>
    <w:rsid w:val="004B70D6"/>
    <w:rsid w:val="004C2C06"/>
    <w:rsid w:val="004C695B"/>
    <w:rsid w:val="004D3CD7"/>
    <w:rsid w:val="004E1080"/>
    <w:rsid w:val="004E1C5B"/>
    <w:rsid w:val="004F0930"/>
    <w:rsid w:val="004F0E43"/>
    <w:rsid w:val="004F2616"/>
    <w:rsid w:val="004F3840"/>
    <w:rsid w:val="005156FB"/>
    <w:rsid w:val="00515B5D"/>
    <w:rsid w:val="005172C8"/>
    <w:rsid w:val="00536B7B"/>
    <w:rsid w:val="0055207B"/>
    <w:rsid w:val="00553054"/>
    <w:rsid w:val="00553082"/>
    <w:rsid w:val="0056034C"/>
    <w:rsid w:val="00561963"/>
    <w:rsid w:val="00576D1B"/>
    <w:rsid w:val="00582340"/>
    <w:rsid w:val="005A204C"/>
    <w:rsid w:val="005A7C8D"/>
    <w:rsid w:val="005B3788"/>
    <w:rsid w:val="005B4223"/>
    <w:rsid w:val="005B59B2"/>
    <w:rsid w:val="005C53E6"/>
    <w:rsid w:val="005C607F"/>
    <w:rsid w:val="005C617B"/>
    <w:rsid w:val="005D0288"/>
    <w:rsid w:val="005D1772"/>
    <w:rsid w:val="005D2570"/>
    <w:rsid w:val="005D4B32"/>
    <w:rsid w:val="005D6548"/>
    <w:rsid w:val="005D679F"/>
    <w:rsid w:val="005D753A"/>
    <w:rsid w:val="005E0989"/>
    <w:rsid w:val="005F25F0"/>
    <w:rsid w:val="005F2C66"/>
    <w:rsid w:val="0060245F"/>
    <w:rsid w:val="0060256A"/>
    <w:rsid w:val="00603EFE"/>
    <w:rsid w:val="00605BFC"/>
    <w:rsid w:val="00610507"/>
    <w:rsid w:val="006177DA"/>
    <w:rsid w:val="00635E4C"/>
    <w:rsid w:val="00635E84"/>
    <w:rsid w:val="006423FD"/>
    <w:rsid w:val="0064245F"/>
    <w:rsid w:val="00645848"/>
    <w:rsid w:val="00647308"/>
    <w:rsid w:val="00651FFE"/>
    <w:rsid w:val="0065770E"/>
    <w:rsid w:val="00660607"/>
    <w:rsid w:val="00660880"/>
    <w:rsid w:val="006609CF"/>
    <w:rsid w:val="006662E7"/>
    <w:rsid w:val="00667F5A"/>
    <w:rsid w:val="006707B9"/>
    <w:rsid w:val="0067194C"/>
    <w:rsid w:val="00674C09"/>
    <w:rsid w:val="00675A42"/>
    <w:rsid w:val="00675C86"/>
    <w:rsid w:val="00681746"/>
    <w:rsid w:val="0068589D"/>
    <w:rsid w:val="006934F0"/>
    <w:rsid w:val="00696AF2"/>
    <w:rsid w:val="006A6B3D"/>
    <w:rsid w:val="006B14BE"/>
    <w:rsid w:val="006B2880"/>
    <w:rsid w:val="006B3220"/>
    <w:rsid w:val="006C0EB6"/>
    <w:rsid w:val="006C4EEE"/>
    <w:rsid w:val="006C5FC6"/>
    <w:rsid w:val="006D2DF4"/>
    <w:rsid w:val="006D48D7"/>
    <w:rsid w:val="006E4E8F"/>
    <w:rsid w:val="006E657B"/>
    <w:rsid w:val="006E6A4A"/>
    <w:rsid w:val="006F1296"/>
    <w:rsid w:val="006F2880"/>
    <w:rsid w:val="006F333D"/>
    <w:rsid w:val="006F3860"/>
    <w:rsid w:val="006F6E55"/>
    <w:rsid w:val="006F74DB"/>
    <w:rsid w:val="0070230C"/>
    <w:rsid w:val="007023DC"/>
    <w:rsid w:val="00712164"/>
    <w:rsid w:val="00712DC2"/>
    <w:rsid w:val="00717094"/>
    <w:rsid w:val="00732146"/>
    <w:rsid w:val="00736461"/>
    <w:rsid w:val="00737107"/>
    <w:rsid w:val="00741656"/>
    <w:rsid w:val="007425A6"/>
    <w:rsid w:val="007449CA"/>
    <w:rsid w:val="00747C04"/>
    <w:rsid w:val="00755FE4"/>
    <w:rsid w:val="00772C27"/>
    <w:rsid w:val="007746C5"/>
    <w:rsid w:val="00775AD3"/>
    <w:rsid w:val="00777B33"/>
    <w:rsid w:val="007811A6"/>
    <w:rsid w:val="00784AAA"/>
    <w:rsid w:val="00790EC6"/>
    <w:rsid w:val="00791221"/>
    <w:rsid w:val="0079122F"/>
    <w:rsid w:val="00794B3E"/>
    <w:rsid w:val="007A662B"/>
    <w:rsid w:val="007B3E8B"/>
    <w:rsid w:val="007B425D"/>
    <w:rsid w:val="007B6DEB"/>
    <w:rsid w:val="007C0270"/>
    <w:rsid w:val="007C0E64"/>
    <w:rsid w:val="007C13BF"/>
    <w:rsid w:val="007C70E3"/>
    <w:rsid w:val="007D167A"/>
    <w:rsid w:val="007D2C42"/>
    <w:rsid w:val="007E4251"/>
    <w:rsid w:val="007F136D"/>
    <w:rsid w:val="007F1B3C"/>
    <w:rsid w:val="007F1BB8"/>
    <w:rsid w:val="007F5B6C"/>
    <w:rsid w:val="007F6F28"/>
    <w:rsid w:val="008054EF"/>
    <w:rsid w:val="00810607"/>
    <w:rsid w:val="00816AFD"/>
    <w:rsid w:val="00817FF0"/>
    <w:rsid w:val="00822430"/>
    <w:rsid w:val="00825D35"/>
    <w:rsid w:val="0082721C"/>
    <w:rsid w:val="00830618"/>
    <w:rsid w:val="00831871"/>
    <w:rsid w:val="0083723F"/>
    <w:rsid w:val="00845EA5"/>
    <w:rsid w:val="00865FB7"/>
    <w:rsid w:val="00867281"/>
    <w:rsid w:val="00873508"/>
    <w:rsid w:val="00876327"/>
    <w:rsid w:val="00881828"/>
    <w:rsid w:val="00890587"/>
    <w:rsid w:val="00891C94"/>
    <w:rsid w:val="00892502"/>
    <w:rsid w:val="00894934"/>
    <w:rsid w:val="008A0F2A"/>
    <w:rsid w:val="008A6E23"/>
    <w:rsid w:val="008B3513"/>
    <w:rsid w:val="008C0DC7"/>
    <w:rsid w:val="008C273A"/>
    <w:rsid w:val="008C3E26"/>
    <w:rsid w:val="008C5D4C"/>
    <w:rsid w:val="008C7528"/>
    <w:rsid w:val="008D2B38"/>
    <w:rsid w:val="008D6F4C"/>
    <w:rsid w:val="008E0367"/>
    <w:rsid w:val="008E16A7"/>
    <w:rsid w:val="008E1C52"/>
    <w:rsid w:val="008E1C97"/>
    <w:rsid w:val="008E3DF1"/>
    <w:rsid w:val="008F0517"/>
    <w:rsid w:val="009079F5"/>
    <w:rsid w:val="00910602"/>
    <w:rsid w:val="00912230"/>
    <w:rsid w:val="00931952"/>
    <w:rsid w:val="00940810"/>
    <w:rsid w:val="009412E3"/>
    <w:rsid w:val="00945228"/>
    <w:rsid w:val="00945BE9"/>
    <w:rsid w:val="0094643E"/>
    <w:rsid w:val="00946DAF"/>
    <w:rsid w:val="009507FC"/>
    <w:rsid w:val="00953516"/>
    <w:rsid w:val="009544BA"/>
    <w:rsid w:val="00954876"/>
    <w:rsid w:val="00964E13"/>
    <w:rsid w:val="00965340"/>
    <w:rsid w:val="00973350"/>
    <w:rsid w:val="0097684F"/>
    <w:rsid w:val="00981166"/>
    <w:rsid w:val="00982A14"/>
    <w:rsid w:val="009837CE"/>
    <w:rsid w:val="009A2521"/>
    <w:rsid w:val="009A50A6"/>
    <w:rsid w:val="009A580F"/>
    <w:rsid w:val="009B1965"/>
    <w:rsid w:val="009B22E2"/>
    <w:rsid w:val="009C1340"/>
    <w:rsid w:val="009C2FB4"/>
    <w:rsid w:val="009C2FD4"/>
    <w:rsid w:val="009D14F0"/>
    <w:rsid w:val="009D336E"/>
    <w:rsid w:val="009D7640"/>
    <w:rsid w:val="009E4037"/>
    <w:rsid w:val="009F01C0"/>
    <w:rsid w:val="009F075F"/>
    <w:rsid w:val="009F77D8"/>
    <w:rsid w:val="00A04B5E"/>
    <w:rsid w:val="00A078B5"/>
    <w:rsid w:val="00A21E39"/>
    <w:rsid w:val="00A2352E"/>
    <w:rsid w:val="00A23FAB"/>
    <w:rsid w:val="00A312CE"/>
    <w:rsid w:val="00A45165"/>
    <w:rsid w:val="00A5154E"/>
    <w:rsid w:val="00A546BB"/>
    <w:rsid w:val="00A57F71"/>
    <w:rsid w:val="00A61062"/>
    <w:rsid w:val="00A6373E"/>
    <w:rsid w:val="00A65180"/>
    <w:rsid w:val="00A66B26"/>
    <w:rsid w:val="00A66B74"/>
    <w:rsid w:val="00A702DD"/>
    <w:rsid w:val="00A7444A"/>
    <w:rsid w:val="00A76255"/>
    <w:rsid w:val="00A83E7E"/>
    <w:rsid w:val="00A954EB"/>
    <w:rsid w:val="00AA06DF"/>
    <w:rsid w:val="00AA2912"/>
    <w:rsid w:val="00AA79DE"/>
    <w:rsid w:val="00AB00A3"/>
    <w:rsid w:val="00AB1EB6"/>
    <w:rsid w:val="00AC292B"/>
    <w:rsid w:val="00AC4861"/>
    <w:rsid w:val="00AD3908"/>
    <w:rsid w:val="00AD545E"/>
    <w:rsid w:val="00AE65AB"/>
    <w:rsid w:val="00AF2250"/>
    <w:rsid w:val="00B0198A"/>
    <w:rsid w:val="00B0758B"/>
    <w:rsid w:val="00B11A55"/>
    <w:rsid w:val="00B13CC3"/>
    <w:rsid w:val="00B20746"/>
    <w:rsid w:val="00B21C01"/>
    <w:rsid w:val="00B27B46"/>
    <w:rsid w:val="00B316CD"/>
    <w:rsid w:val="00B31F97"/>
    <w:rsid w:val="00B36DC7"/>
    <w:rsid w:val="00B41B18"/>
    <w:rsid w:val="00B42E09"/>
    <w:rsid w:val="00B4307D"/>
    <w:rsid w:val="00B43EE0"/>
    <w:rsid w:val="00B44FEE"/>
    <w:rsid w:val="00B55550"/>
    <w:rsid w:val="00B55E67"/>
    <w:rsid w:val="00B61F24"/>
    <w:rsid w:val="00B673F3"/>
    <w:rsid w:val="00B76CBB"/>
    <w:rsid w:val="00B84D0E"/>
    <w:rsid w:val="00B904C9"/>
    <w:rsid w:val="00B921E6"/>
    <w:rsid w:val="00B9585E"/>
    <w:rsid w:val="00B9678C"/>
    <w:rsid w:val="00B977A1"/>
    <w:rsid w:val="00B97E1C"/>
    <w:rsid w:val="00BA4FDB"/>
    <w:rsid w:val="00BB0976"/>
    <w:rsid w:val="00BB1264"/>
    <w:rsid w:val="00BB7205"/>
    <w:rsid w:val="00BC1687"/>
    <w:rsid w:val="00BC56BA"/>
    <w:rsid w:val="00BD4275"/>
    <w:rsid w:val="00BE0AEA"/>
    <w:rsid w:val="00BE313D"/>
    <w:rsid w:val="00BE6892"/>
    <w:rsid w:val="00BE6DCC"/>
    <w:rsid w:val="00BF2459"/>
    <w:rsid w:val="00C1214B"/>
    <w:rsid w:val="00C124B2"/>
    <w:rsid w:val="00C13B78"/>
    <w:rsid w:val="00C1547C"/>
    <w:rsid w:val="00C17787"/>
    <w:rsid w:val="00C20685"/>
    <w:rsid w:val="00C2392B"/>
    <w:rsid w:val="00C25340"/>
    <w:rsid w:val="00C26AED"/>
    <w:rsid w:val="00C2749A"/>
    <w:rsid w:val="00C34154"/>
    <w:rsid w:val="00C36124"/>
    <w:rsid w:val="00C37294"/>
    <w:rsid w:val="00C411A8"/>
    <w:rsid w:val="00C50BE5"/>
    <w:rsid w:val="00C54043"/>
    <w:rsid w:val="00C55914"/>
    <w:rsid w:val="00C616CC"/>
    <w:rsid w:val="00C63C6C"/>
    <w:rsid w:val="00C64265"/>
    <w:rsid w:val="00C70D7D"/>
    <w:rsid w:val="00C72793"/>
    <w:rsid w:val="00C734BF"/>
    <w:rsid w:val="00C754F6"/>
    <w:rsid w:val="00C82F8D"/>
    <w:rsid w:val="00C87AFF"/>
    <w:rsid w:val="00C915E9"/>
    <w:rsid w:val="00C91659"/>
    <w:rsid w:val="00C91672"/>
    <w:rsid w:val="00C92E0A"/>
    <w:rsid w:val="00CA2DE7"/>
    <w:rsid w:val="00CA3726"/>
    <w:rsid w:val="00CB69C1"/>
    <w:rsid w:val="00CC21C6"/>
    <w:rsid w:val="00CC5E78"/>
    <w:rsid w:val="00CC6823"/>
    <w:rsid w:val="00CD6EC1"/>
    <w:rsid w:val="00CD6F2D"/>
    <w:rsid w:val="00CE4AB4"/>
    <w:rsid w:val="00CE7B3B"/>
    <w:rsid w:val="00CF2FE1"/>
    <w:rsid w:val="00D068F8"/>
    <w:rsid w:val="00D16EBF"/>
    <w:rsid w:val="00D20BCD"/>
    <w:rsid w:val="00D27EB7"/>
    <w:rsid w:val="00D36B0B"/>
    <w:rsid w:val="00D41ED5"/>
    <w:rsid w:val="00D44363"/>
    <w:rsid w:val="00D4570F"/>
    <w:rsid w:val="00D4686F"/>
    <w:rsid w:val="00D478A5"/>
    <w:rsid w:val="00D52AF4"/>
    <w:rsid w:val="00D53DE7"/>
    <w:rsid w:val="00D547B5"/>
    <w:rsid w:val="00D600C2"/>
    <w:rsid w:val="00D609DD"/>
    <w:rsid w:val="00D60C2C"/>
    <w:rsid w:val="00D700E1"/>
    <w:rsid w:val="00D75779"/>
    <w:rsid w:val="00D812BF"/>
    <w:rsid w:val="00D90CFD"/>
    <w:rsid w:val="00D937E6"/>
    <w:rsid w:val="00DA0139"/>
    <w:rsid w:val="00DA67C6"/>
    <w:rsid w:val="00DA76E6"/>
    <w:rsid w:val="00DC2EEC"/>
    <w:rsid w:val="00DC46D3"/>
    <w:rsid w:val="00DD1D41"/>
    <w:rsid w:val="00DE778A"/>
    <w:rsid w:val="00E01452"/>
    <w:rsid w:val="00E0341A"/>
    <w:rsid w:val="00E13423"/>
    <w:rsid w:val="00E14B93"/>
    <w:rsid w:val="00E14D71"/>
    <w:rsid w:val="00E1612F"/>
    <w:rsid w:val="00E166B7"/>
    <w:rsid w:val="00E27E97"/>
    <w:rsid w:val="00E40918"/>
    <w:rsid w:val="00E42101"/>
    <w:rsid w:val="00E436E4"/>
    <w:rsid w:val="00E45D6B"/>
    <w:rsid w:val="00E47621"/>
    <w:rsid w:val="00E50DC7"/>
    <w:rsid w:val="00E557AD"/>
    <w:rsid w:val="00E71536"/>
    <w:rsid w:val="00E81C88"/>
    <w:rsid w:val="00E8639F"/>
    <w:rsid w:val="00EA0FAD"/>
    <w:rsid w:val="00EA7CFF"/>
    <w:rsid w:val="00EB0ADD"/>
    <w:rsid w:val="00EB12F2"/>
    <w:rsid w:val="00EB4B23"/>
    <w:rsid w:val="00EB5B06"/>
    <w:rsid w:val="00EB63F7"/>
    <w:rsid w:val="00ED28AB"/>
    <w:rsid w:val="00ED2D2D"/>
    <w:rsid w:val="00ED3577"/>
    <w:rsid w:val="00ED6F87"/>
    <w:rsid w:val="00EE27C0"/>
    <w:rsid w:val="00EE2EC4"/>
    <w:rsid w:val="00EE3542"/>
    <w:rsid w:val="00EE501E"/>
    <w:rsid w:val="00EF703F"/>
    <w:rsid w:val="00F02EAA"/>
    <w:rsid w:val="00F02ECE"/>
    <w:rsid w:val="00F02FB6"/>
    <w:rsid w:val="00F031AB"/>
    <w:rsid w:val="00F11D16"/>
    <w:rsid w:val="00F13C7E"/>
    <w:rsid w:val="00F1753E"/>
    <w:rsid w:val="00F25C70"/>
    <w:rsid w:val="00F30901"/>
    <w:rsid w:val="00F3167B"/>
    <w:rsid w:val="00F3221F"/>
    <w:rsid w:val="00F36D26"/>
    <w:rsid w:val="00F37E55"/>
    <w:rsid w:val="00F41F8B"/>
    <w:rsid w:val="00F46301"/>
    <w:rsid w:val="00F465E9"/>
    <w:rsid w:val="00F526A2"/>
    <w:rsid w:val="00F57008"/>
    <w:rsid w:val="00F60FA8"/>
    <w:rsid w:val="00F6154F"/>
    <w:rsid w:val="00F64C44"/>
    <w:rsid w:val="00F6629F"/>
    <w:rsid w:val="00F6717F"/>
    <w:rsid w:val="00F7290B"/>
    <w:rsid w:val="00F72AEF"/>
    <w:rsid w:val="00F81837"/>
    <w:rsid w:val="00F90660"/>
    <w:rsid w:val="00FA177A"/>
    <w:rsid w:val="00FA7135"/>
    <w:rsid w:val="00FB12B6"/>
    <w:rsid w:val="00FB37BA"/>
    <w:rsid w:val="00FB48F1"/>
    <w:rsid w:val="00FC52BE"/>
    <w:rsid w:val="00FC5A31"/>
    <w:rsid w:val="00FD1960"/>
    <w:rsid w:val="00FE5EDF"/>
    <w:rsid w:val="00FE5F7E"/>
    <w:rsid w:val="00FF0B48"/>
    <w:rsid w:val="00FF2EFC"/>
    <w:rsid w:val="00FF323C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DF6B59"/>
  <w15:docId w15:val="{E2C7DD97-4778-461D-B2AB-D00957BC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link w:val="BodyTextIndentChar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BodyTextIndentChar">
    <w:name w:val="Body Text Indent Char"/>
    <w:link w:val="BodyTextIndent"/>
    <w:rsid w:val="003C385C"/>
    <w:rPr>
      <w:sz w:val="24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rsid w:val="0094643E"/>
    <w:rPr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EB12F2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DMIpl66NDHDAbB1Jee2e3pQkQMefnPu/9lBBQKUZ340=</DigestValue>
    </Reference>
    <Reference Type="http://www.w3.org/2000/09/xmldsig#Object" URI="#idOfficeObject">
      <DigestMethod Algorithm="http://www.w3.org/2001/04/xmlenc#sha256"/>
      <DigestValue>CRS7axMqOVRd0pMi31LpC4Of7T/9OgLtzJhygRIJoV8=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Ss2YfGYXmi7VV7GFqIfQUCLGpVbfZ1OjEHi9gKH8DQM=</DigestValue>
    </Reference>
  </SignedInfo>
  <SignatureValue>JgPzsEkijzuUBAvnv6QWyH15Kxcdk8NYkxVtAsPvihkRiS3+m4aittw8FFuvMTwvep1TOkWM5Es9
WfWkWnqGTdeusXkxzMbVdSD9dfRswL6iyD2x92wzCmOacBVhNqJweJ1WipQ21FxKbgEbrMttY6sk
8ndt2ljqnK5z5Z4CicM66zPAGuF5LIr3KOSkQlQPGtD0riCVjjnlBP9mNNPX+GlLG/oD3+rnexrM
mR5jSxhmRtOhegoS2KZ1gqSOJhC9y3j5ala6orusTr6cL7WZB+YNHZ4bg+K8r5BHPSL/2RQQF6qa
I4h7lARgHm1kopmlEHHroMZ71Su6H+0iQSw5bA==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2lXM5DK5Lkq639NGvMjyzKshF+YsM2cL4SKMB9XXT5k=</DigestValue>
      </Reference>
      <Reference URI="/word/document.xml?ContentType=application/vnd.openxmlformats-officedocument.wordprocessingml.document.main+xml">
        <DigestMethod Algorithm="http://www.w3.org/2001/04/xmlenc#sha256"/>
        <DigestValue>kb0yFhULPlGQmVDf7wVa8wiwao4NLxh1EkTXekkED+w=</DigestValue>
      </Reference>
      <Reference URI="/word/endnotes.xml?ContentType=application/vnd.openxmlformats-officedocument.wordprocessingml.endnotes+xml">
        <DigestMethod Algorithm="http://www.w3.org/2001/04/xmlenc#sha256"/>
        <DigestValue>CCHlDxqqcgz0/TyklWfzQkeL7iyT8TuYQ4WRi8SPdAg=</DigestValue>
      </Reference>
      <Reference URI="/word/fontTable.xml?ContentType=application/vnd.openxmlformats-officedocument.wordprocessingml.fontTable+xml">
        <DigestMethod Algorithm="http://www.w3.org/2001/04/xmlenc#sha256"/>
        <DigestValue>JtxU6phVHEcSjA830E2Sc79ZO3Ow51ev+Di9a+0BJ/0=</DigestValue>
      </Reference>
      <Reference URI="/word/footer1.xml?ContentType=application/vnd.openxmlformats-officedocument.wordprocessingml.footer+xml">
        <DigestMethod Algorithm="http://www.w3.org/2001/04/xmlenc#sha256"/>
        <DigestValue>Mw0k7X9sn9VPNwI3zpT/LlUECl2iaDk0tEh+fSeYzA4=</DigestValue>
      </Reference>
      <Reference URI="/word/footnotes.xml?ContentType=application/vnd.openxmlformats-officedocument.wordprocessingml.footnotes+xml">
        <DigestMethod Algorithm="http://www.w3.org/2001/04/xmlenc#sha256"/>
        <DigestValue>srnnpqaYwrJ2I+tc0HuGDlvFMw+NC2LJM7gdrtkXT/c=</DigestValue>
      </Reference>
      <Reference URI="/word/header1.xml?ContentType=application/vnd.openxmlformats-officedocument.wordprocessingml.header+xml">
        <DigestMethod Algorithm="http://www.w3.org/2001/04/xmlenc#sha256"/>
        <DigestValue>ZKeEpgcnEm9w+sUNQF5n7E+4lWrGKbqZZht1DRonW1A=</DigestValue>
      </Reference>
      <Reference URI="/word/numbering.xml?ContentType=application/vnd.openxmlformats-officedocument.wordprocessingml.numbering+xml">
        <DigestMethod Algorithm="http://www.w3.org/2001/04/xmlenc#sha256"/>
        <DigestValue>Kv1N6g1bXBmZedTZyfuhhDYdwvZdxna/MkbFoanvZUo=</DigestValue>
      </Reference>
      <Reference URI="/word/settings.xml?ContentType=application/vnd.openxmlformats-officedocument.wordprocessingml.settings+xml">
        <DigestMethod Algorithm="http://www.w3.org/2001/04/xmlenc#sha256"/>
        <DigestValue>I9wJW4aS2Bd47mdNM5wJUKkcuF7Br5ShZZvJznTmvY0=</DigestValue>
      </Reference>
      <Reference URI="/word/styles.xml?ContentType=application/vnd.openxmlformats-officedocument.wordprocessingml.styles+xml">
        <DigestMethod Algorithm="http://www.w3.org/2001/04/xmlenc#sha256"/>
        <DigestValue>xwN5TKV0dIYJIAPwLe583XMXyAJog2AMBeb1ZhkXtwU=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rnNzgmDKGFD4Zhu82GmGgWyFYa63a9gclaeOMDqfo38=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2022-09-20T12:52:47Z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16.0.10390/14</OfficeVersion>
          <ApplicationVersion>16.0.10390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2022-09-20T12:52:47Z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C1AF5-BF58-42B8-9135-6C75261CB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432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01922</dc:creator>
  <cp:keywords/>
  <cp:lastModifiedBy>Kapil Mandil {कपिल मंडिल}</cp:lastModifiedBy>
  <cp:revision>47</cp:revision>
  <cp:lastPrinted>2022-07-13T09:02:00Z</cp:lastPrinted>
  <dcterms:created xsi:type="dcterms:W3CDTF">2022-07-15T11:53:00Z</dcterms:created>
  <dcterms:modified xsi:type="dcterms:W3CDTF">2022-09-20T12:52:00Z</dcterms:modified>
</cp:coreProperties>
</file>